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2F5658">
        <w:rPr>
          <w:rFonts w:asciiTheme="minorHAnsi" w:hAnsiTheme="minorHAnsi" w:cstheme="minorHAnsi"/>
          <w:b/>
          <w:bCs/>
          <w:sz w:val="22"/>
          <w:szCs w:val="22"/>
        </w:rPr>
        <w:t>kształcenia zawodowego na terenie powiatu tomaszowskiego</w:t>
      </w:r>
    </w:p>
    <w:p w:rsidR="007B6D83" w:rsidRDefault="007B6D83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2F5658" w:rsidRDefault="002F5658" w:rsidP="002F5658">
      <w:pPr>
        <w:jc w:val="both"/>
      </w:pPr>
      <w:r>
        <w:tab/>
      </w:r>
      <w:r w:rsidRPr="002F5658">
        <w:t>Zgodnie z przyjętą niedawno nowelizacją prawa oświatowego samorządy otrzymają większą subwencję oświatową na uczniów szkół kształcących się w zawodach, na które jest większe zapotrzebowanie na rynku pracy .</w:t>
      </w:r>
      <w:r>
        <w:t xml:space="preserve"> Zgodnie z nowelizacjami p</w:t>
      </w:r>
      <w:r w:rsidRPr="002F5658">
        <w:t>referowane zawody będą pochodzić z prognozy zapotrzebowania na pracowników w zawodach szkolnictw</w:t>
      </w:r>
      <w:r>
        <w:t>a branżowego. Prognoza ta ma być</w:t>
      </w:r>
      <w:r w:rsidRPr="002F5658">
        <w:t xml:space="preserve"> określana przez ministra edukacji narodowej w obwieszczeniu.  Ponadto wprowadzono też nowe kryterium do podziału subwencji oświatowej, polegające na zróżnicowaniu kwot przypadających na uczniów objętych kształceniem zawodowym w zawodach szkolnictwa branżowego o szczególnym znaczeniu dla kultury i dziedzictwa narodowego. W myśl nowelizacji uczniowie szkół prowadzących kształcenie zawodowe, od 1 września przyszłego roku, będą musieli </w:t>
      </w:r>
      <w:r>
        <w:t xml:space="preserve">też </w:t>
      </w:r>
      <w:r w:rsidRPr="002F5658">
        <w:t>obowiązkowo przyst</w:t>
      </w:r>
      <w:r>
        <w:t xml:space="preserve">ępować </w:t>
      </w:r>
      <w:r w:rsidRPr="002F5658">
        <w:t>do egzaminu zawodowego lub egzaminu czeladniczego. Nowe przepisy przewidują też obowiązkowe szkolenia branżowe dla nauczycieli teoretycznych przedmiotów zawodowych i nauczycieli praktycznej nauki zawodu. Wymiar pensum nauczycieli kształcenia zawodowego ujednolicono do 20 godzin tygodniowo.</w:t>
      </w:r>
    </w:p>
    <w:p w:rsidR="002F5658" w:rsidRDefault="002F5658" w:rsidP="002F5658">
      <w:pPr>
        <w:jc w:val="both"/>
      </w:pPr>
      <w:r>
        <w:tab/>
        <w:t>W związku z powyższym proszę o odpowiedź na pytania:</w:t>
      </w:r>
    </w:p>
    <w:p w:rsidR="002F5658" w:rsidRDefault="002F5658" w:rsidP="002F5658">
      <w:pPr>
        <w:pStyle w:val="Akapitzlist"/>
        <w:numPr>
          <w:ilvl w:val="0"/>
          <w:numId w:val="4"/>
        </w:numPr>
        <w:jc w:val="both"/>
      </w:pPr>
      <w:r>
        <w:t>Czy Starostwo Powiatowe w Tomaszowie Mazowieckim posiada informacje na temat zawodów deficytowych na rynku pracy?</w:t>
      </w:r>
    </w:p>
    <w:p w:rsidR="002F5658" w:rsidRDefault="002F5658" w:rsidP="002F5658">
      <w:pPr>
        <w:pStyle w:val="Akapitzlist"/>
        <w:numPr>
          <w:ilvl w:val="0"/>
          <w:numId w:val="4"/>
        </w:numPr>
        <w:jc w:val="both"/>
      </w:pPr>
      <w:r>
        <w:t>Czy rozpoczęto już prace związane z dostosowaniem tomaszowskich szkół zawodowych do nowych przepisów?</w:t>
      </w:r>
    </w:p>
    <w:p w:rsidR="002F5658" w:rsidRPr="002F5658" w:rsidRDefault="002F5658" w:rsidP="002F5658">
      <w:pPr>
        <w:jc w:val="both"/>
      </w:pPr>
    </w:p>
    <w:p w:rsidR="00723BEF" w:rsidRPr="00FF148E" w:rsidRDefault="002F5658" w:rsidP="002F5658">
      <w:r>
        <w:rPr>
          <w:rFonts w:ascii="Arial" w:eastAsia="Times New Roman" w:hAnsi="Arial" w:cs="Arial"/>
          <w:color w:val="333333"/>
          <w:sz w:val="13"/>
          <w:szCs w:val="13"/>
          <w:lang w:eastAsia="pl-PL"/>
        </w:rPr>
        <w:t xml:space="preserve"> </w:t>
      </w: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Mariusz Strzępek</w:t>
      </w: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Pr="0044409D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01565" w:rsidRDefault="00801565" w:rsidP="005D0084">
      <w:pPr>
        <w:jc w:val="both"/>
      </w:pPr>
    </w:p>
    <w:p w:rsidR="00D616ED" w:rsidRPr="00D616ED" w:rsidRDefault="00D616ED" w:rsidP="00D616ED"/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0ED" w:rsidRDefault="00D410ED" w:rsidP="007B6D83">
      <w:pPr>
        <w:spacing w:after="0" w:line="240" w:lineRule="auto"/>
      </w:pPr>
      <w:r>
        <w:separator/>
      </w:r>
    </w:p>
  </w:endnote>
  <w:endnote w:type="continuationSeparator" w:id="0">
    <w:p w:rsidR="00D410ED" w:rsidRDefault="00D410ED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0ED" w:rsidRDefault="00D410ED" w:rsidP="007B6D83">
      <w:pPr>
        <w:spacing w:after="0" w:line="240" w:lineRule="auto"/>
      </w:pPr>
      <w:r>
        <w:separator/>
      </w:r>
    </w:p>
  </w:footnote>
  <w:footnote w:type="continuationSeparator" w:id="0">
    <w:p w:rsidR="00D410ED" w:rsidRDefault="00D410ED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2018-11-15T09:41:00Z</dcterms:created>
  <dcterms:modified xsi:type="dcterms:W3CDTF">2018-11-15T09:49:00Z</dcterms:modified>
</cp:coreProperties>
</file>